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AF" w:rsidRDefault="002739AF" w:rsidP="002739AF">
      <w:pPr>
        <w:suppressAutoHyphens/>
        <w:spacing w:after="0" w:line="240" w:lineRule="auto"/>
        <w:ind w:left="1416" w:firstLine="708"/>
        <w:rPr>
          <w:b/>
          <w:sz w:val="28"/>
          <w:szCs w:val="28"/>
        </w:rPr>
      </w:pPr>
      <w:bookmarkStart w:id="0" w:name="_GoBack"/>
      <w:bookmarkEnd w:id="0"/>
      <w:r w:rsidRPr="002739AF">
        <w:rPr>
          <w:b/>
          <w:sz w:val="28"/>
          <w:szCs w:val="28"/>
        </w:rPr>
        <w:t xml:space="preserve">Informace o provozu školy od </w:t>
      </w:r>
      <w:r w:rsidR="009E497A">
        <w:rPr>
          <w:b/>
          <w:sz w:val="28"/>
          <w:szCs w:val="28"/>
        </w:rPr>
        <w:t>3. 5</w:t>
      </w:r>
      <w:r w:rsidRPr="002739AF">
        <w:rPr>
          <w:b/>
          <w:sz w:val="28"/>
          <w:szCs w:val="28"/>
        </w:rPr>
        <w:t>. 2021</w:t>
      </w:r>
    </w:p>
    <w:p w:rsidR="002739AF" w:rsidRDefault="002739AF" w:rsidP="002739AF">
      <w:pPr>
        <w:suppressAutoHyphens/>
        <w:spacing w:after="0" w:line="240" w:lineRule="auto"/>
        <w:ind w:left="1416" w:firstLine="708"/>
        <w:rPr>
          <w:b/>
          <w:sz w:val="28"/>
          <w:szCs w:val="28"/>
        </w:rPr>
      </w:pPr>
    </w:p>
    <w:p w:rsidR="002739AF" w:rsidRDefault="002739AF" w:rsidP="00EB7B1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DF">
        <w:rPr>
          <w:rFonts w:ascii="Times New Roman" w:hAnsi="Times New Roman" w:cs="Times New Roman"/>
          <w:sz w:val="24"/>
          <w:szCs w:val="24"/>
        </w:rPr>
        <w:t xml:space="preserve">MŠMT informuje, že v návaznosti na jednání vlády ČR dne </w:t>
      </w:r>
      <w:r w:rsidR="00EB7B16">
        <w:rPr>
          <w:rFonts w:ascii="Times New Roman" w:hAnsi="Times New Roman" w:cs="Times New Roman"/>
          <w:sz w:val="24"/>
          <w:szCs w:val="24"/>
        </w:rPr>
        <w:t>2</w:t>
      </w:r>
      <w:r w:rsidRPr="003816DF">
        <w:rPr>
          <w:rFonts w:ascii="Times New Roman" w:hAnsi="Times New Roman" w:cs="Times New Roman"/>
          <w:sz w:val="24"/>
          <w:szCs w:val="24"/>
        </w:rPr>
        <w:t xml:space="preserve">6. 4. 2021 </w:t>
      </w:r>
      <w:r w:rsidR="00EB7B16">
        <w:rPr>
          <w:rFonts w:ascii="Times New Roman" w:hAnsi="Times New Roman" w:cs="Times New Roman"/>
          <w:sz w:val="24"/>
          <w:szCs w:val="24"/>
        </w:rPr>
        <w:t>bylo vydáno:</w:t>
      </w:r>
    </w:p>
    <w:p w:rsidR="00EB7B16" w:rsidRDefault="00EB7B16" w:rsidP="00EB7B1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B16" w:rsidRPr="00730690" w:rsidRDefault="00EB7B16" w:rsidP="00EB7B16">
      <w:pPr>
        <w:pStyle w:val="Odstavecseseznamem"/>
        <w:numPr>
          <w:ilvl w:val="0"/>
          <w:numId w:val="7"/>
        </w:numPr>
        <w:suppressAutoHyphens/>
        <w:spacing w:after="0" w:line="240" w:lineRule="auto"/>
        <w:rPr>
          <w:rFonts w:cstheme="minorHAnsi"/>
          <w:sz w:val="24"/>
          <w:szCs w:val="24"/>
        </w:rPr>
      </w:pPr>
      <w:r w:rsidRPr="00730690">
        <w:rPr>
          <w:rFonts w:cstheme="minorHAnsi"/>
          <w:sz w:val="24"/>
          <w:szCs w:val="24"/>
        </w:rPr>
        <w:t>N</w:t>
      </w:r>
      <w:r w:rsidR="00730690" w:rsidRPr="00730690">
        <w:rPr>
          <w:rFonts w:cstheme="minorHAnsi"/>
          <w:sz w:val="24"/>
          <w:szCs w:val="24"/>
        </w:rPr>
        <w:t>ovelizované mimořádné opatření M</w:t>
      </w:r>
      <w:r w:rsidRPr="00730690">
        <w:rPr>
          <w:rFonts w:cstheme="minorHAnsi"/>
          <w:sz w:val="24"/>
          <w:szCs w:val="24"/>
        </w:rPr>
        <w:t>inisterstva zdravotnictví k omezení provozu ve školách a školských zařízeních, s účinností od 3. 5. 2021. Tímto mimořádným opatřením se oproti současnosti mění následující:</w:t>
      </w:r>
    </w:p>
    <w:p w:rsidR="00EB7B16" w:rsidRPr="00EB7B16" w:rsidRDefault="00EB7B16" w:rsidP="00EB7B16">
      <w:pPr>
        <w:pStyle w:val="Odstavecseseznamem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6C6B" w:rsidRDefault="00EB7B16" w:rsidP="00EB7B1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 základních školách se v kraji Karlovarském, Plzeňském a Královéhradeckém od 3. 5. 2021 umožňuje osobní přítomnost žáků 2. stupně rotační formou,</w:t>
      </w:r>
    </w:p>
    <w:p w:rsidR="00EB7B16" w:rsidRDefault="00EB7B16" w:rsidP="00EB7B1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sportovní činnosti v mateřských školách jsou v celé ČR umožněny bez omezení na vnitřní nebo vnější prostory,</w:t>
      </w:r>
    </w:p>
    <w:p w:rsidR="00EB7B16" w:rsidRDefault="00EB7B16" w:rsidP="00EB7B16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žáci </w:t>
      </w:r>
      <w:r w:rsidR="009E497A">
        <w:rPr>
          <w:sz w:val="24"/>
          <w:szCs w:val="24"/>
        </w:rPr>
        <w:t xml:space="preserve">základní školy včetně žáků </w:t>
      </w:r>
      <w:r>
        <w:rPr>
          <w:sz w:val="24"/>
          <w:szCs w:val="24"/>
        </w:rPr>
        <w:t xml:space="preserve">2. stupně </w:t>
      </w:r>
      <w:r w:rsidR="009E497A">
        <w:rPr>
          <w:sz w:val="24"/>
          <w:szCs w:val="24"/>
        </w:rPr>
        <w:t>mohou jako  ochranný prostředek k zakrytí úst a nosu používat zdravotnickou obličejovou masku nebo obdobný prostředek,</w:t>
      </w:r>
    </w:p>
    <w:p w:rsidR="009E497A" w:rsidRPr="009E497A" w:rsidRDefault="009E497A" w:rsidP="00EB7B16">
      <w:pPr>
        <w:pStyle w:val="Odstavecseseznamem"/>
        <w:numPr>
          <w:ilvl w:val="0"/>
          <w:numId w:val="8"/>
        </w:numPr>
        <w:rPr>
          <w:b/>
          <w:sz w:val="24"/>
          <w:szCs w:val="24"/>
        </w:rPr>
      </w:pPr>
      <w:r w:rsidRPr="009E497A">
        <w:rPr>
          <w:b/>
          <w:sz w:val="24"/>
          <w:szCs w:val="24"/>
        </w:rPr>
        <w:t>ve zbylých opatřeních nedochází ke změnám</w:t>
      </w:r>
      <w:r>
        <w:rPr>
          <w:b/>
          <w:sz w:val="24"/>
          <w:szCs w:val="24"/>
        </w:rPr>
        <w:t>.</w:t>
      </w:r>
    </w:p>
    <w:sectPr w:rsidR="009E497A" w:rsidRPr="009E497A" w:rsidSect="000A6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EC1"/>
    <w:multiLevelType w:val="hybridMultilevel"/>
    <w:tmpl w:val="FB3029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00FBF"/>
    <w:multiLevelType w:val="hybridMultilevel"/>
    <w:tmpl w:val="BD0059D4"/>
    <w:lvl w:ilvl="0" w:tplc="9B78F02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5433"/>
    <w:multiLevelType w:val="hybridMultilevel"/>
    <w:tmpl w:val="B1826EAA"/>
    <w:lvl w:ilvl="0" w:tplc="8054B94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15CCE"/>
    <w:multiLevelType w:val="hybridMultilevel"/>
    <w:tmpl w:val="2734386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E248E9"/>
    <w:multiLevelType w:val="hybridMultilevel"/>
    <w:tmpl w:val="42087F76"/>
    <w:lvl w:ilvl="0" w:tplc="4AE0DF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87CFD"/>
    <w:multiLevelType w:val="multilevel"/>
    <w:tmpl w:val="AD20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719694F"/>
    <w:multiLevelType w:val="hybridMultilevel"/>
    <w:tmpl w:val="A6D26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22032"/>
    <w:multiLevelType w:val="hybridMultilevel"/>
    <w:tmpl w:val="CC3CC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AF"/>
    <w:rsid w:val="000A6C6B"/>
    <w:rsid w:val="001C2659"/>
    <w:rsid w:val="002739AF"/>
    <w:rsid w:val="002B61FD"/>
    <w:rsid w:val="00334086"/>
    <w:rsid w:val="003816DF"/>
    <w:rsid w:val="00730690"/>
    <w:rsid w:val="009E497A"/>
    <w:rsid w:val="00A73718"/>
    <w:rsid w:val="00B75C45"/>
    <w:rsid w:val="00E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4E237D-35A6-4CA3-947A-AFA65F13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6C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Skolka</cp:lastModifiedBy>
  <cp:revision>2</cp:revision>
  <dcterms:created xsi:type="dcterms:W3CDTF">2021-05-05T13:39:00Z</dcterms:created>
  <dcterms:modified xsi:type="dcterms:W3CDTF">2021-05-05T13:39:00Z</dcterms:modified>
</cp:coreProperties>
</file>